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87" w:rsidRPr="00970987" w:rsidRDefault="00970987" w:rsidP="00921528">
      <w:pPr>
        <w:keepNext/>
        <w:keepLines/>
        <w:widowControl w:val="0"/>
        <w:spacing w:after="0" w:line="360" w:lineRule="auto"/>
        <w:rPr>
          <w:rFonts w:ascii="Times New Roman" w:hAnsi="Times New Roman" w:cs="Times New Roman"/>
          <w:sz w:val="28"/>
          <w:szCs w:val="28"/>
          <w:lang w:val="be-BY"/>
        </w:rPr>
      </w:pPr>
    </w:p>
    <w:p w:rsidR="00D01BB1" w:rsidRDefault="00D01BB1" w:rsidP="00921528">
      <w:pPr>
        <w:keepNext/>
        <w:keepLines/>
        <w:widowControl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Подзвіг Францаска Скарыны.</w:t>
      </w:r>
    </w:p>
    <w:p w:rsidR="00D01BB1" w:rsidRDefault="00D01BB1" w:rsidP="00921528">
      <w:pPr>
        <w:keepNext/>
        <w:keepLines/>
        <w:widowControl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…І як многія, сэрцам чыстыя,</w:t>
      </w:r>
    </w:p>
    <w:p w:rsidR="00D01BB1" w:rsidRDefault="00D01BB1" w:rsidP="00921528">
      <w:pPr>
        <w:keepNext/>
        <w:keepLines/>
        <w:widowControl w:val="0"/>
        <w:spacing w:after="0" w:line="360" w:lineRule="auto"/>
        <w:jc w:val="right"/>
        <w:rPr>
          <w:rFonts w:ascii="Times New Roman" w:hAnsi="Times New Roman" w:cs="Times New Roman"/>
          <w:sz w:val="28"/>
          <w:szCs w:val="28"/>
          <w:lang w:val="be-BY"/>
        </w:rPr>
      </w:pPr>
      <w:r>
        <w:rPr>
          <w:rFonts w:ascii="Times New Roman" w:hAnsi="Times New Roman" w:cs="Times New Roman"/>
          <w:sz w:val="28"/>
          <w:szCs w:val="28"/>
          <w:lang w:val="be-BY"/>
        </w:rPr>
        <w:t>Што выходзяць з цемрай на бой,</w:t>
      </w:r>
    </w:p>
    <w:p w:rsidR="00D01BB1" w:rsidRDefault="00D01BB1" w:rsidP="00921528">
      <w:pPr>
        <w:keepNext/>
        <w:keepLines/>
        <w:widowControl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A25E6A">
        <w:rPr>
          <w:rFonts w:ascii="Times New Roman" w:hAnsi="Times New Roman" w:cs="Times New Roman"/>
          <w:sz w:val="28"/>
          <w:szCs w:val="28"/>
          <w:lang w:val="be-BY"/>
        </w:rPr>
        <w:t xml:space="preserve">                       Ты на пра</w:t>
      </w:r>
      <w:r>
        <w:rPr>
          <w:rFonts w:ascii="Times New Roman" w:hAnsi="Times New Roman" w:cs="Times New Roman"/>
          <w:sz w:val="28"/>
          <w:szCs w:val="28"/>
          <w:lang w:val="be-BY"/>
        </w:rPr>
        <w:t>цы згарыш калісьці,</w:t>
      </w:r>
    </w:p>
    <w:p w:rsidR="00D01BB1" w:rsidRDefault="00D01BB1" w:rsidP="00921528">
      <w:pPr>
        <w:keepNext/>
        <w:keepLines/>
        <w:widowControl w:val="0"/>
        <w:spacing w:after="0"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Усе аддаўшы Радзіме сваей.</w:t>
      </w:r>
    </w:p>
    <w:p w:rsidR="00D01BB1" w:rsidRDefault="00D01BB1" w:rsidP="00921528">
      <w:pPr>
        <w:keepNext/>
        <w:keepLines/>
        <w:widowControl w:val="0"/>
        <w:spacing w:after="0" w:line="360" w:lineRule="auto"/>
        <w:jc w:val="right"/>
        <w:rPr>
          <w:rFonts w:ascii="Times New Roman" w:hAnsi="Times New Roman" w:cs="Times New Roman"/>
          <w:sz w:val="28"/>
          <w:szCs w:val="28"/>
          <w:lang w:val="be-BY"/>
        </w:rPr>
      </w:pPr>
      <w:r>
        <w:rPr>
          <w:rFonts w:ascii="Times New Roman" w:hAnsi="Times New Roman" w:cs="Times New Roman"/>
          <w:sz w:val="28"/>
          <w:szCs w:val="28"/>
          <w:lang w:val="be-BY"/>
        </w:rPr>
        <w:t>У. Караткевіч</w:t>
      </w:r>
    </w:p>
    <w:p w:rsidR="00D01BB1" w:rsidRDefault="00D01BB1" w:rsidP="00921528">
      <w:pPr>
        <w:keepNext/>
        <w:keepLines/>
        <w:widowControl w:val="0"/>
        <w:spacing w:after="0" w:line="360" w:lineRule="auto"/>
        <w:jc w:val="right"/>
        <w:rPr>
          <w:rFonts w:ascii="Times New Roman" w:hAnsi="Times New Roman" w:cs="Times New Roman"/>
          <w:sz w:val="28"/>
          <w:szCs w:val="28"/>
          <w:lang w:val="be-BY"/>
        </w:rPr>
      </w:pPr>
    </w:p>
    <w:p w:rsidR="00D01BB1" w:rsidRDefault="00D01BB1" w:rsidP="00921528">
      <w:pPr>
        <w:keepNext/>
        <w:keepLines/>
        <w:widowControl w:val="0"/>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Хто не чуў сення імя Францыска Скарыны? Хто не ведае пра яго жыцце, творчасць? Чаму сення нашага сучасніка павінна цікавіць тое, што было сто, дзвесце, тысячу год назад? Напэўна, таму, што хочацца зірнуць на старажытную эпоху знутры, нібы сам жывеш у тыя часы і многае для цябе яш</w:t>
      </w:r>
      <w:r w:rsidR="00793800">
        <w:rPr>
          <w:rFonts w:ascii="Times New Roman" w:hAnsi="Times New Roman" w:cs="Times New Roman"/>
          <w:sz w:val="28"/>
          <w:szCs w:val="28"/>
          <w:lang w:val="be-BY"/>
        </w:rPr>
        <w:t>чэ незразумелае.</w:t>
      </w:r>
    </w:p>
    <w:p w:rsidR="00793800" w:rsidRDefault="00793800" w:rsidP="00921528">
      <w:pPr>
        <w:keepNext/>
        <w:keepLines/>
        <w:widowControl w:val="0"/>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Подзвіг Францыска Скарыны не ацэнены па-сапраўднаму. Не ацэнены таму, што мы глядзім на яго эпоху вачамі с</w:t>
      </w:r>
      <w:r w:rsidR="00913D02">
        <w:rPr>
          <w:rFonts w:ascii="Times New Roman" w:hAnsi="Times New Roman" w:cs="Times New Roman"/>
          <w:sz w:val="28"/>
          <w:szCs w:val="28"/>
          <w:lang w:val="be-BY"/>
        </w:rPr>
        <w:t>ё</w:t>
      </w:r>
      <w:r>
        <w:rPr>
          <w:rFonts w:ascii="Times New Roman" w:hAnsi="Times New Roman" w:cs="Times New Roman"/>
          <w:sz w:val="28"/>
          <w:szCs w:val="28"/>
          <w:lang w:val="be-BY"/>
        </w:rPr>
        <w:t>нняшняга дня, а не вачамі сучасніка Скарыны. Можна ўявіць, што ты яго сучаснік. Тады якім паўстане свет?</w:t>
      </w:r>
    </w:p>
    <w:p w:rsidR="00793800" w:rsidRDefault="00793800" w:rsidP="00921528">
      <w:pPr>
        <w:keepNext/>
        <w:keepLines/>
        <w:widowControl w:val="0"/>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Сусвет. Ен канечны і абмежаваны непарушнай зорнай сферай. А там жылле і месца знаходжання Бога. Пасярэдзіне сферы – Зямля. Толькі адзінкі ведаюць, што Зямля – шар. Для большасці Зямля – плоскасць, якую абмывае сусветны акіян. Есць на гэтай плоскасці Еўропа, Азія, маленечкая Афрыка. За Атлантыкай ляжыць Індыя. Іншых земляў няма, бо іх ніхто не бачыў.</w:t>
      </w:r>
    </w:p>
    <w:p w:rsidR="00793800" w:rsidRDefault="00793800" w:rsidP="00921528">
      <w:pPr>
        <w:keepNext/>
        <w:keepLines/>
        <w:widowControl w:val="0"/>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Чалавек. Ен вобраз і падабенства боскае. </w:t>
      </w:r>
      <w:r w:rsidR="00D44FAC">
        <w:rPr>
          <w:rFonts w:ascii="Times New Roman" w:hAnsi="Times New Roman" w:cs="Times New Roman"/>
          <w:sz w:val="28"/>
          <w:szCs w:val="28"/>
          <w:lang w:val="be-BY"/>
        </w:rPr>
        <w:t>Еўрапейцы і хрысціяне носяць у сабе вобраз Божы. Яны адзнач</w:t>
      </w:r>
      <w:r w:rsidR="00913D02">
        <w:rPr>
          <w:rFonts w:ascii="Times New Roman" w:hAnsi="Times New Roman" w:cs="Times New Roman"/>
          <w:sz w:val="28"/>
          <w:szCs w:val="28"/>
          <w:lang w:val="be-BY"/>
        </w:rPr>
        <w:t>аны святлом ісціны боскай. Улад</w:t>
      </w:r>
      <w:r w:rsidR="00D44FAC">
        <w:rPr>
          <w:rFonts w:ascii="Times New Roman" w:hAnsi="Times New Roman" w:cs="Times New Roman"/>
          <w:sz w:val="28"/>
          <w:szCs w:val="28"/>
          <w:lang w:val="be-BY"/>
        </w:rPr>
        <w:t>а манарха і асвечанай знаці ад Бога. Таму в</w:t>
      </w:r>
      <w:r w:rsidR="00913D02">
        <w:rPr>
          <w:rFonts w:ascii="Times New Roman" w:hAnsi="Times New Roman" w:cs="Times New Roman"/>
          <w:sz w:val="28"/>
          <w:szCs w:val="28"/>
          <w:lang w:val="be-BY"/>
        </w:rPr>
        <w:t>ыступаць супраць яе – злачынства</w:t>
      </w:r>
      <w:r w:rsidR="00D44FAC">
        <w:rPr>
          <w:rFonts w:ascii="Times New Roman" w:hAnsi="Times New Roman" w:cs="Times New Roman"/>
          <w:sz w:val="28"/>
          <w:szCs w:val="28"/>
          <w:lang w:val="be-BY"/>
        </w:rPr>
        <w:t>, якое прыводзіць да анархіі. Над усімі адзіны суддзя – Бог. Так думаюць усе, нават самыя перадавыя.</w:t>
      </w:r>
    </w:p>
    <w:p w:rsidR="00D44FAC" w:rsidRDefault="00D44FAC" w:rsidP="00921528">
      <w:pPr>
        <w:keepNext/>
        <w:keepLines/>
        <w:widowControl w:val="0"/>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Навука. Хіміі яшчэ няма, есць алхімія. Есць строгі парадак, усталяваны Богам. Есць сем металаў (па колькасці сямі планет), а болей не трэба. Бацька ўсіх гэтых металаў – сера, а маці – ртуць.</w:t>
      </w:r>
    </w:p>
    <w:p w:rsidR="00D44FAC" w:rsidRDefault="00D44FAC" w:rsidP="00921528">
      <w:pPr>
        <w:keepNext/>
        <w:keepLines/>
        <w:widowControl w:val="0"/>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Вось такі ен быў, тагачасны чалавек. Сам Скарына таксама не быў выключэннем. Ен упэўнены ў тым, што Біблія – пачатак і канец зямной мудрасці. Але ен чалавек Адраджэння, чалавек новага часу. Ен прагне святла, імкне</w:t>
      </w:r>
      <w:r w:rsidR="00AF7204">
        <w:rPr>
          <w:rFonts w:ascii="Times New Roman" w:hAnsi="Times New Roman" w:cs="Times New Roman"/>
          <w:sz w:val="28"/>
          <w:szCs w:val="28"/>
          <w:lang w:val="be-BY"/>
        </w:rPr>
        <w:t>цца да ведаў. Ен ператварае сваё</w:t>
      </w:r>
      <w:r>
        <w:rPr>
          <w:rFonts w:ascii="Times New Roman" w:hAnsi="Times New Roman" w:cs="Times New Roman"/>
          <w:sz w:val="28"/>
          <w:szCs w:val="28"/>
          <w:lang w:val="be-BY"/>
        </w:rPr>
        <w:t xml:space="preserve"> слова ва ўчынак.</w:t>
      </w:r>
    </w:p>
    <w:p w:rsidR="00D44FAC" w:rsidRDefault="00D44FAC" w:rsidP="00921528">
      <w:pPr>
        <w:keepNext/>
        <w:keepLines/>
        <w:widowControl w:val="0"/>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Першы крок да святла – эта Кніга. Біблія. Пісьменнасць, заснаваная на ей, рэлігійная асвета. </w:t>
      </w:r>
      <w:r w:rsidR="00280DA6">
        <w:rPr>
          <w:rFonts w:ascii="Times New Roman" w:hAnsi="Times New Roman" w:cs="Times New Roman"/>
          <w:sz w:val="28"/>
          <w:szCs w:val="28"/>
          <w:lang w:val="be-BY"/>
        </w:rPr>
        <w:t>Астатняе прыйдзе з часам. Гэта Кніга павінна быць для ўсіх. І Францыск Скарына робіць гэта, надрукаваўшы ў 1517-1519 гадах 23 кнігі Бібліі</w:t>
      </w:r>
      <w:r w:rsidR="00AF7204">
        <w:rPr>
          <w:rFonts w:ascii="Times New Roman" w:hAnsi="Times New Roman" w:cs="Times New Roman"/>
          <w:sz w:val="28"/>
          <w:szCs w:val="28"/>
          <w:lang w:val="be-BY"/>
        </w:rPr>
        <w:t>,</w:t>
      </w:r>
      <w:r w:rsidR="00280DA6">
        <w:rPr>
          <w:rFonts w:ascii="Times New Roman" w:hAnsi="Times New Roman" w:cs="Times New Roman"/>
          <w:sz w:val="28"/>
          <w:szCs w:val="28"/>
          <w:lang w:val="be-BY"/>
        </w:rPr>
        <w:t xml:space="preserve"> у 1522 годзе – “Малую падарожную кніжыцу”, у 1525 годзе “Апостала”. І не на </w:t>
      </w:r>
      <w:r w:rsidR="00E04818">
        <w:rPr>
          <w:rFonts w:ascii="Times New Roman" w:hAnsi="Times New Roman" w:cs="Times New Roman"/>
          <w:sz w:val="28"/>
          <w:szCs w:val="28"/>
          <w:lang w:val="be-BY"/>
        </w:rPr>
        <w:t>чужой</w:t>
      </w:r>
      <w:r w:rsidR="00280DA6">
        <w:rPr>
          <w:rFonts w:ascii="Times New Roman" w:hAnsi="Times New Roman" w:cs="Times New Roman"/>
          <w:sz w:val="28"/>
          <w:szCs w:val="28"/>
          <w:lang w:val="be-BY"/>
        </w:rPr>
        <w:t xml:space="preserve"> мове, а на простай</w:t>
      </w:r>
      <w:r w:rsidR="00AF7204">
        <w:rPr>
          <w:rFonts w:ascii="Times New Roman" w:hAnsi="Times New Roman" w:cs="Times New Roman"/>
          <w:sz w:val="28"/>
          <w:szCs w:val="28"/>
          <w:lang w:val="be-BY"/>
        </w:rPr>
        <w:t>,</w:t>
      </w:r>
      <w:r w:rsidR="00280DA6">
        <w:rPr>
          <w:rFonts w:ascii="Times New Roman" w:hAnsi="Times New Roman" w:cs="Times New Roman"/>
          <w:sz w:val="28"/>
          <w:szCs w:val="28"/>
          <w:lang w:val="be-BY"/>
        </w:rPr>
        <w:t xml:space="preserve"> сваей, беларускай, якую аднолькава разумеюць мужык і магнат, воін і гандляр. Усе. І да кожнай кнігі прадмовы і пасляслоўія, першыя ўзоры грамадскай, асветніцкай думкі. Таксама для ўсіх. Пачатак</w:t>
      </w:r>
      <w:r w:rsidR="00AF7204">
        <w:rPr>
          <w:rFonts w:ascii="Times New Roman" w:hAnsi="Times New Roman" w:cs="Times New Roman"/>
          <w:sz w:val="28"/>
          <w:szCs w:val="28"/>
          <w:lang w:val="be-BY"/>
        </w:rPr>
        <w:t xml:space="preserve"> </w:t>
      </w:r>
      <w:r w:rsidR="00280DA6">
        <w:rPr>
          <w:rFonts w:ascii="Times New Roman" w:hAnsi="Times New Roman" w:cs="Times New Roman"/>
          <w:sz w:val="28"/>
          <w:szCs w:val="28"/>
          <w:lang w:val="be-BY"/>
        </w:rPr>
        <w:t>мудрасці новых часоў, спасціжэння таямніц Сусвету. Не прасіць сабе “…дзен многіх…ні багацця, ні жэ душ ворагаў”, але жадаць “сабе мудрасці”. Быць праўдзівым, добрым, чыстым, чалавекалюбівым. І вакол сябе бачыць такіх самых братоў. Праз дух разумнасці – да духу любові</w:t>
      </w:r>
      <w:r w:rsidR="00AC1B9B">
        <w:rPr>
          <w:rFonts w:ascii="Times New Roman" w:hAnsi="Times New Roman" w:cs="Times New Roman"/>
          <w:sz w:val="28"/>
          <w:szCs w:val="28"/>
          <w:lang w:val="be-BY"/>
        </w:rPr>
        <w:t>, дзе ўсім добра і справядліва жыць. Тое, на чым і зараз стаяць лепшыя людзі і чалавецтва.</w:t>
      </w:r>
    </w:p>
    <w:p w:rsidR="00AC1B9B" w:rsidRDefault="00AC1B9B" w:rsidP="00921528">
      <w:pPr>
        <w:keepNext/>
        <w:keepLines/>
        <w:widowControl w:val="0"/>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Францыск Скарына быў з тых, першых, што стварылі нас такімі, якія мы есць: ва ўзбраенні ведаў, усемагутнасці мозгу, адкрытай шчырасці добрага сэрца. З катаржнай працы такіх, як ен, пачынаецца ўзлет гуманізму, рэнесанс мастацтва, літаратуры, навукі. Ен рассунуў для нас Сусвет. Скарына і яго нашчадкі далі Польшчы – Міцкевіча, Русі – Сімяона Полацкага і Дастаеўскага, сабе – Багдановіча, Купалу, Коласа і іншых. А на пачатку гэтага бясконцага шляху такая малая і такая бязмежная вялікая “Біблія” Францыска Скарыны. Праз стагоддзі </w:t>
      </w:r>
      <w:r w:rsidR="00E04818" w:rsidRPr="00E04818">
        <w:rPr>
          <w:rFonts w:ascii="Times New Roman" w:hAnsi="Times New Roman" w:cs="Times New Roman"/>
          <w:sz w:val="28"/>
          <w:szCs w:val="28"/>
          <w:lang w:val="be-BY"/>
        </w:rPr>
        <w:t>чутны</w:t>
      </w:r>
      <w:r>
        <w:rPr>
          <w:rFonts w:ascii="Times New Roman" w:hAnsi="Times New Roman" w:cs="Times New Roman"/>
          <w:sz w:val="28"/>
          <w:szCs w:val="28"/>
          <w:lang w:val="be-BY"/>
        </w:rPr>
        <w:t xml:space="preserve"> нам гук ягонага друкарскага станка. І таму мы павінны ганарыцца тым, што ен – беларус.  Хаця мудрасць не ведае ро</w:t>
      </w:r>
      <w:r w:rsidR="00AF7204">
        <w:rPr>
          <w:rFonts w:ascii="Times New Roman" w:hAnsi="Times New Roman" w:cs="Times New Roman"/>
          <w:sz w:val="28"/>
          <w:szCs w:val="28"/>
          <w:lang w:val="be-BY"/>
        </w:rPr>
        <w:t>зніцы нацый, моў, веры. Таму муд</w:t>
      </w:r>
      <w:r>
        <w:rPr>
          <w:rFonts w:ascii="Times New Roman" w:hAnsi="Times New Roman" w:cs="Times New Roman"/>
          <w:sz w:val="28"/>
          <w:szCs w:val="28"/>
          <w:lang w:val="be-BY"/>
        </w:rPr>
        <w:t>расць ведае адну веру – веру ў вял</w:t>
      </w:r>
      <w:r w:rsidR="00AF7204">
        <w:rPr>
          <w:rFonts w:ascii="Times New Roman" w:hAnsi="Times New Roman" w:cs="Times New Roman"/>
          <w:sz w:val="28"/>
          <w:szCs w:val="28"/>
          <w:lang w:val="be-BY"/>
        </w:rPr>
        <w:t>ікае прызначэнне Чалавека, якога</w:t>
      </w:r>
      <w:r>
        <w:rPr>
          <w:rFonts w:ascii="Times New Roman" w:hAnsi="Times New Roman" w:cs="Times New Roman"/>
          <w:sz w:val="28"/>
          <w:szCs w:val="28"/>
          <w:lang w:val="be-BY"/>
        </w:rPr>
        <w:t xml:space="preserve"> Бог стварыў для поўнага спазн</w:t>
      </w:r>
      <w:r w:rsidR="002B6CAF">
        <w:rPr>
          <w:rFonts w:ascii="Times New Roman" w:hAnsi="Times New Roman" w:cs="Times New Roman"/>
          <w:sz w:val="28"/>
          <w:szCs w:val="28"/>
          <w:lang w:val="be-BY"/>
        </w:rPr>
        <w:t>ання самога сябе. У гэтым, мабыць, адзіны сэнс чалавечага жыцця. І Францыск Скарына зрабіў адзін з першых крокаў на нашым шляху да гэтага.</w:t>
      </w:r>
      <w:r>
        <w:rPr>
          <w:rFonts w:ascii="Times New Roman" w:hAnsi="Times New Roman" w:cs="Times New Roman"/>
          <w:sz w:val="28"/>
          <w:szCs w:val="28"/>
          <w:lang w:val="be-BY"/>
        </w:rPr>
        <w:t xml:space="preserve"> </w:t>
      </w:r>
    </w:p>
    <w:p w:rsidR="00586297" w:rsidRDefault="00586297" w:rsidP="00921528">
      <w:pPr>
        <w:keepNext/>
        <w:keepLines/>
        <w:widowControl w:val="0"/>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Подзвіг Францыска Скарыны ў тым, што</w:t>
      </w:r>
      <w:r w:rsidR="00AF7204">
        <w:rPr>
          <w:rFonts w:ascii="Times New Roman" w:hAnsi="Times New Roman" w:cs="Times New Roman"/>
          <w:sz w:val="28"/>
          <w:szCs w:val="28"/>
          <w:lang w:val="be-BY"/>
        </w:rPr>
        <w:t xml:space="preserve"> </w:t>
      </w:r>
      <w:r>
        <w:rPr>
          <w:rFonts w:ascii="Times New Roman" w:hAnsi="Times New Roman" w:cs="Times New Roman"/>
          <w:sz w:val="28"/>
          <w:szCs w:val="28"/>
          <w:lang w:val="be-BY"/>
        </w:rPr>
        <w:t>ен першым даў Біблію простаму народу на яго зразумелай мове. Людзі, убачыўшы кгігу “Быцця”, кнігу “Царстваў</w:t>
      </w:r>
      <w:r w:rsidR="00AF7204">
        <w:rPr>
          <w:rFonts w:ascii="Times New Roman" w:hAnsi="Times New Roman" w:cs="Times New Roman"/>
          <w:sz w:val="28"/>
          <w:szCs w:val="28"/>
          <w:lang w:val="be-BY"/>
        </w:rPr>
        <w:t>”, нібы ачнуліся ад шматгадовага</w:t>
      </w:r>
      <w:r>
        <w:rPr>
          <w:rFonts w:ascii="Times New Roman" w:hAnsi="Times New Roman" w:cs="Times New Roman"/>
          <w:sz w:val="28"/>
          <w:szCs w:val="28"/>
          <w:lang w:val="be-BY"/>
        </w:rPr>
        <w:t xml:space="preserve"> сну. Калі есць такая кніга, як Біблія, то Чалавек, Чалавецтва будуць жыць, якія б ворагі не сустрэліся на яго шляху. І паўсюль будуць з’яўляцца дзівосныя па багаццю талентаў людзі: паэты, </w:t>
      </w:r>
      <w:r w:rsidR="00AF7204">
        <w:rPr>
          <w:rFonts w:ascii="Times New Roman" w:hAnsi="Times New Roman" w:cs="Times New Roman"/>
          <w:sz w:val="28"/>
          <w:szCs w:val="28"/>
          <w:lang w:val="be-BY"/>
        </w:rPr>
        <w:t>дойліды, філосафы , інжы</w:t>
      </w:r>
      <w:r>
        <w:rPr>
          <w:rFonts w:ascii="Times New Roman" w:hAnsi="Times New Roman" w:cs="Times New Roman"/>
          <w:sz w:val="28"/>
          <w:szCs w:val="28"/>
          <w:lang w:val="be-BY"/>
        </w:rPr>
        <w:t xml:space="preserve">неры, мастакі. Багаты і вялікі ў той час  Полацк, дзе на вуліцах гучала нямецкая, дацкая, італьянская мовы, даў нам славутага </w:t>
      </w:r>
      <w:r w:rsidR="00AF7204">
        <w:rPr>
          <w:rFonts w:ascii="Times New Roman" w:hAnsi="Times New Roman" w:cs="Times New Roman"/>
          <w:sz w:val="28"/>
          <w:szCs w:val="28"/>
          <w:lang w:val="be-BY"/>
        </w:rPr>
        <w:t>Францыска Скарыну, які прапавед</w:t>
      </w:r>
      <w:r>
        <w:rPr>
          <w:rFonts w:ascii="Times New Roman" w:hAnsi="Times New Roman" w:cs="Times New Roman"/>
          <w:sz w:val="28"/>
          <w:szCs w:val="28"/>
          <w:lang w:val="be-BY"/>
        </w:rPr>
        <w:t xml:space="preserve">ваў ідэі гуманізму на сваей, зразумелай народу мове. І даў гэтаму народу </w:t>
      </w:r>
      <w:r w:rsidR="00923ECD">
        <w:rPr>
          <w:rFonts w:ascii="Times New Roman" w:hAnsi="Times New Roman" w:cs="Times New Roman"/>
          <w:sz w:val="28"/>
          <w:szCs w:val="28"/>
          <w:lang w:val="be-BY"/>
        </w:rPr>
        <w:t>танную, датупную кнігу, Біблію, Біблію, якая і сення займае пачэснае месца ў душах</w:t>
      </w:r>
      <w:r w:rsidR="00AF7204">
        <w:rPr>
          <w:rFonts w:ascii="Times New Roman" w:hAnsi="Times New Roman" w:cs="Times New Roman"/>
          <w:sz w:val="28"/>
          <w:szCs w:val="28"/>
          <w:lang w:val="be-BY"/>
        </w:rPr>
        <w:t xml:space="preserve"> людзей. Ен пачаў для нас шлях да Бога праз кн</w:t>
      </w:r>
      <w:proofErr w:type="spellStart"/>
      <w:r w:rsidR="00AF7204">
        <w:rPr>
          <w:rFonts w:ascii="Times New Roman" w:hAnsi="Times New Roman" w:cs="Times New Roman"/>
          <w:sz w:val="28"/>
          <w:szCs w:val="28"/>
          <w:lang w:val="en-US"/>
        </w:rPr>
        <w:t>i</w:t>
      </w:r>
      <w:proofErr w:type="spellEnd"/>
      <w:r w:rsidR="00AF7204" w:rsidRPr="00AF7204">
        <w:rPr>
          <w:rFonts w:ascii="Times New Roman" w:hAnsi="Times New Roman" w:cs="Times New Roman"/>
          <w:sz w:val="28"/>
          <w:szCs w:val="28"/>
          <w:lang w:val="be-BY"/>
        </w:rPr>
        <w:t>гу.</w:t>
      </w:r>
      <w:r w:rsidR="00AF7204">
        <w:rPr>
          <w:rFonts w:ascii="Times New Roman" w:hAnsi="Times New Roman" w:cs="Times New Roman"/>
          <w:sz w:val="28"/>
          <w:szCs w:val="28"/>
          <w:lang w:val="be-BY"/>
        </w:rPr>
        <w:t xml:space="preserve"> Шлях, </w:t>
      </w:r>
      <w:bookmarkStart w:id="0" w:name="_GoBack"/>
      <w:bookmarkEnd w:id="0"/>
      <w:r w:rsidR="00AF7204">
        <w:rPr>
          <w:rFonts w:ascii="Times New Roman" w:hAnsi="Times New Roman" w:cs="Times New Roman"/>
          <w:sz w:val="28"/>
          <w:szCs w:val="28"/>
          <w:lang w:val="be-BY"/>
        </w:rPr>
        <w:t>я</w:t>
      </w:r>
      <w:r w:rsidR="00923ECD">
        <w:rPr>
          <w:rFonts w:ascii="Times New Roman" w:hAnsi="Times New Roman" w:cs="Times New Roman"/>
          <w:sz w:val="28"/>
          <w:szCs w:val="28"/>
          <w:lang w:val="be-BY"/>
        </w:rPr>
        <w:t>кі працягваецца і сення.</w:t>
      </w:r>
    </w:p>
    <w:p w:rsidR="000A0349" w:rsidRDefault="000A0349" w:rsidP="00921528">
      <w:pPr>
        <w:keepNext/>
        <w:keepLines/>
        <w:widowControl w:val="0"/>
        <w:spacing w:after="0" w:line="360" w:lineRule="auto"/>
        <w:ind w:firstLine="709"/>
        <w:jc w:val="both"/>
        <w:rPr>
          <w:rFonts w:ascii="Times New Roman" w:hAnsi="Times New Roman" w:cs="Times New Roman"/>
          <w:sz w:val="28"/>
          <w:szCs w:val="28"/>
          <w:lang w:val="be-BY"/>
        </w:rPr>
      </w:pPr>
    </w:p>
    <w:p w:rsidR="001535EE" w:rsidRDefault="001535EE" w:rsidP="00921528">
      <w:pPr>
        <w:keepNext/>
        <w:keepLines/>
        <w:widowControl w:val="0"/>
        <w:spacing w:after="0" w:line="360" w:lineRule="auto"/>
        <w:ind w:firstLine="709"/>
        <w:jc w:val="both"/>
        <w:rPr>
          <w:rFonts w:ascii="Times New Roman" w:hAnsi="Times New Roman" w:cs="Times New Roman"/>
          <w:sz w:val="28"/>
          <w:szCs w:val="28"/>
          <w:lang w:val="be-BY"/>
        </w:rPr>
      </w:pPr>
    </w:p>
    <w:p w:rsidR="001535EE" w:rsidRDefault="001535EE" w:rsidP="00921528">
      <w:pPr>
        <w:keepNext/>
        <w:keepLines/>
        <w:widowControl w:val="0"/>
        <w:spacing w:after="0" w:line="360" w:lineRule="auto"/>
        <w:ind w:firstLine="709"/>
        <w:jc w:val="both"/>
        <w:rPr>
          <w:rFonts w:ascii="Times New Roman" w:hAnsi="Times New Roman" w:cs="Times New Roman"/>
          <w:sz w:val="28"/>
          <w:szCs w:val="28"/>
          <w:lang w:val="be-BY"/>
        </w:rPr>
      </w:pPr>
    </w:p>
    <w:p w:rsidR="001535EE" w:rsidRDefault="001535EE" w:rsidP="00921528">
      <w:pPr>
        <w:keepNext/>
        <w:keepLines/>
        <w:widowControl w:val="0"/>
        <w:spacing w:after="0" w:line="360" w:lineRule="auto"/>
        <w:ind w:firstLine="709"/>
        <w:jc w:val="both"/>
        <w:rPr>
          <w:rFonts w:ascii="Times New Roman" w:hAnsi="Times New Roman" w:cs="Times New Roman"/>
          <w:sz w:val="28"/>
          <w:szCs w:val="28"/>
          <w:lang w:val="be-BY"/>
        </w:rPr>
      </w:pPr>
    </w:p>
    <w:p w:rsidR="001535EE" w:rsidRDefault="001535EE" w:rsidP="00921528">
      <w:pPr>
        <w:keepNext/>
        <w:keepLines/>
        <w:widowControl w:val="0"/>
        <w:spacing w:after="0" w:line="360" w:lineRule="auto"/>
        <w:ind w:firstLine="709"/>
        <w:jc w:val="both"/>
        <w:rPr>
          <w:rFonts w:ascii="Times New Roman" w:hAnsi="Times New Roman" w:cs="Times New Roman"/>
          <w:sz w:val="28"/>
          <w:szCs w:val="28"/>
          <w:lang w:val="be-BY"/>
        </w:rPr>
      </w:pPr>
    </w:p>
    <w:p w:rsidR="001535EE" w:rsidRDefault="001535EE" w:rsidP="00921528">
      <w:pPr>
        <w:keepNext/>
        <w:keepLines/>
        <w:widowControl w:val="0"/>
        <w:spacing w:after="0" w:line="360" w:lineRule="auto"/>
        <w:ind w:firstLine="709"/>
        <w:jc w:val="both"/>
        <w:rPr>
          <w:rFonts w:ascii="Times New Roman" w:hAnsi="Times New Roman" w:cs="Times New Roman"/>
          <w:sz w:val="28"/>
          <w:szCs w:val="28"/>
          <w:lang w:val="be-BY"/>
        </w:rPr>
      </w:pPr>
    </w:p>
    <w:p w:rsidR="001535EE" w:rsidRDefault="001535EE" w:rsidP="00921528">
      <w:pPr>
        <w:keepNext/>
        <w:keepLines/>
        <w:widowControl w:val="0"/>
        <w:spacing w:after="0" w:line="360" w:lineRule="auto"/>
        <w:ind w:firstLine="709"/>
        <w:jc w:val="both"/>
        <w:rPr>
          <w:rFonts w:ascii="Times New Roman" w:hAnsi="Times New Roman" w:cs="Times New Roman"/>
          <w:sz w:val="28"/>
          <w:szCs w:val="28"/>
          <w:lang w:val="be-BY"/>
        </w:rPr>
      </w:pPr>
    </w:p>
    <w:p w:rsidR="001535EE" w:rsidRDefault="001535EE" w:rsidP="00921528">
      <w:pPr>
        <w:keepNext/>
        <w:keepLines/>
        <w:widowControl w:val="0"/>
        <w:spacing w:after="0" w:line="360" w:lineRule="auto"/>
        <w:ind w:firstLine="709"/>
        <w:jc w:val="both"/>
        <w:rPr>
          <w:rFonts w:ascii="Times New Roman" w:hAnsi="Times New Roman" w:cs="Times New Roman"/>
          <w:sz w:val="28"/>
          <w:szCs w:val="28"/>
          <w:lang w:val="be-BY"/>
        </w:rPr>
      </w:pPr>
    </w:p>
    <w:p w:rsidR="00F76539" w:rsidRDefault="00F76539" w:rsidP="00921528">
      <w:pPr>
        <w:keepNext/>
        <w:keepLines/>
        <w:widowControl w:val="0"/>
        <w:spacing w:after="0" w:line="360" w:lineRule="auto"/>
        <w:ind w:firstLine="709"/>
        <w:jc w:val="center"/>
        <w:rPr>
          <w:rFonts w:ascii="Times New Roman" w:hAnsi="Times New Roman" w:cs="Times New Roman"/>
          <w:sz w:val="28"/>
          <w:szCs w:val="28"/>
          <w:lang w:val="be-BY"/>
        </w:rPr>
      </w:pPr>
    </w:p>
    <w:p w:rsidR="00F76539" w:rsidRDefault="00F76539" w:rsidP="00921528">
      <w:pPr>
        <w:keepNext/>
        <w:keepLines/>
        <w:widowControl w:val="0"/>
        <w:spacing w:after="0" w:line="360" w:lineRule="auto"/>
        <w:ind w:firstLine="709"/>
        <w:jc w:val="center"/>
        <w:rPr>
          <w:rFonts w:ascii="Times New Roman" w:hAnsi="Times New Roman" w:cs="Times New Roman"/>
          <w:sz w:val="28"/>
          <w:szCs w:val="28"/>
          <w:lang w:val="be-BY"/>
        </w:rPr>
      </w:pPr>
    </w:p>
    <w:p w:rsidR="00F76539" w:rsidRDefault="00F76539" w:rsidP="00921528">
      <w:pPr>
        <w:keepNext/>
        <w:keepLines/>
        <w:widowControl w:val="0"/>
        <w:spacing w:after="0" w:line="360" w:lineRule="auto"/>
        <w:ind w:firstLine="709"/>
        <w:jc w:val="center"/>
        <w:rPr>
          <w:rFonts w:ascii="Times New Roman" w:hAnsi="Times New Roman" w:cs="Times New Roman"/>
          <w:sz w:val="28"/>
          <w:szCs w:val="28"/>
          <w:lang w:val="be-BY"/>
        </w:rPr>
      </w:pPr>
    </w:p>
    <w:p w:rsidR="00F76539" w:rsidRDefault="00F76539" w:rsidP="00921528">
      <w:pPr>
        <w:keepNext/>
        <w:keepLines/>
        <w:widowControl w:val="0"/>
        <w:spacing w:after="0" w:line="360" w:lineRule="auto"/>
        <w:ind w:firstLine="709"/>
        <w:jc w:val="center"/>
        <w:rPr>
          <w:rFonts w:ascii="Times New Roman" w:hAnsi="Times New Roman" w:cs="Times New Roman"/>
          <w:sz w:val="28"/>
          <w:szCs w:val="28"/>
          <w:lang w:val="be-BY"/>
        </w:rPr>
      </w:pPr>
    </w:p>
    <w:p w:rsidR="00F76539" w:rsidRDefault="00F76539" w:rsidP="00921528">
      <w:pPr>
        <w:keepNext/>
        <w:keepLines/>
        <w:widowControl w:val="0"/>
        <w:spacing w:after="0" w:line="360" w:lineRule="auto"/>
        <w:ind w:firstLine="709"/>
        <w:jc w:val="center"/>
        <w:rPr>
          <w:rFonts w:ascii="Times New Roman" w:hAnsi="Times New Roman" w:cs="Times New Roman"/>
          <w:sz w:val="28"/>
          <w:szCs w:val="28"/>
          <w:lang w:val="be-BY"/>
        </w:rPr>
      </w:pPr>
    </w:p>
    <w:p w:rsidR="00F76539" w:rsidRDefault="00F76539" w:rsidP="00921528">
      <w:pPr>
        <w:keepNext/>
        <w:keepLines/>
        <w:widowControl w:val="0"/>
        <w:spacing w:after="0" w:line="360" w:lineRule="auto"/>
        <w:ind w:firstLine="709"/>
        <w:jc w:val="center"/>
        <w:rPr>
          <w:rFonts w:ascii="Times New Roman" w:hAnsi="Times New Roman" w:cs="Times New Roman"/>
          <w:sz w:val="28"/>
          <w:szCs w:val="28"/>
          <w:lang w:val="be-BY"/>
        </w:rPr>
      </w:pPr>
    </w:p>
    <w:p w:rsidR="00F76539" w:rsidRDefault="00F76539" w:rsidP="00921528">
      <w:pPr>
        <w:keepNext/>
        <w:keepLines/>
        <w:widowControl w:val="0"/>
        <w:spacing w:after="0" w:line="360" w:lineRule="auto"/>
        <w:ind w:firstLine="709"/>
        <w:jc w:val="center"/>
        <w:rPr>
          <w:rFonts w:ascii="Times New Roman" w:hAnsi="Times New Roman" w:cs="Times New Roman"/>
          <w:sz w:val="28"/>
          <w:szCs w:val="28"/>
          <w:lang w:val="be-BY"/>
        </w:rPr>
      </w:pPr>
    </w:p>
    <w:p w:rsidR="00F76539" w:rsidRDefault="00F76539" w:rsidP="00921528">
      <w:pPr>
        <w:keepNext/>
        <w:keepLines/>
        <w:widowControl w:val="0"/>
        <w:spacing w:after="0" w:line="360" w:lineRule="auto"/>
        <w:ind w:firstLine="709"/>
        <w:jc w:val="center"/>
        <w:rPr>
          <w:rFonts w:ascii="Times New Roman" w:hAnsi="Times New Roman" w:cs="Times New Roman"/>
          <w:sz w:val="28"/>
          <w:szCs w:val="28"/>
          <w:lang w:val="be-BY"/>
        </w:rPr>
      </w:pPr>
    </w:p>
    <w:p w:rsidR="00F76539" w:rsidRDefault="00F76539" w:rsidP="00921528">
      <w:pPr>
        <w:keepNext/>
        <w:keepLines/>
        <w:widowControl w:val="0"/>
        <w:spacing w:after="0" w:line="360" w:lineRule="auto"/>
        <w:ind w:firstLine="709"/>
        <w:jc w:val="center"/>
        <w:rPr>
          <w:rFonts w:ascii="Times New Roman" w:hAnsi="Times New Roman" w:cs="Times New Roman"/>
          <w:sz w:val="28"/>
          <w:szCs w:val="28"/>
          <w:lang w:val="be-BY"/>
        </w:rPr>
      </w:pPr>
    </w:p>
    <w:p w:rsidR="00793800" w:rsidRDefault="00793800" w:rsidP="00921528">
      <w:pPr>
        <w:keepNext/>
        <w:keepLines/>
        <w:widowControl w:val="0"/>
        <w:spacing w:after="0" w:line="360" w:lineRule="auto"/>
        <w:jc w:val="both"/>
        <w:rPr>
          <w:rFonts w:ascii="Times New Roman" w:hAnsi="Times New Roman" w:cs="Times New Roman"/>
          <w:sz w:val="28"/>
          <w:szCs w:val="28"/>
          <w:lang w:val="be-BY"/>
        </w:rPr>
      </w:pPr>
    </w:p>
    <w:p w:rsidR="00D01BB1" w:rsidRDefault="00D01BB1" w:rsidP="00921528">
      <w:pPr>
        <w:keepNext/>
        <w:keepLines/>
        <w:widowControl w:val="0"/>
        <w:spacing w:after="0" w:line="360" w:lineRule="auto"/>
        <w:jc w:val="right"/>
        <w:rPr>
          <w:rFonts w:ascii="Times New Roman" w:hAnsi="Times New Roman" w:cs="Times New Roman"/>
          <w:sz w:val="28"/>
          <w:szCs w:val="28"/>
          <w:lang w:val="be-BY"/>
        </w:rPr>
      </w:pPr>
    </w:p>
    <w:p w:rsidR="00D01BB1" w:rsidRPr="00D01BB1" w:rsidRDefault="00D01BB1" w:rsidP="00921528">
      <w:pPr>
        <w:keepNext/>
        <w:keepLines/>
        <w:widowControl w:val="0"/>
        <w:spacing w:after="0" w:line="360" w:lineRule="auto"/>
        <w:jc w:val="right"/>
        <w:rPr>
          <w:rFonts w:ascii="Times New Roman" w:hAnsi="Times New Roman" w:cs="Times New Roman"/>
          <w:sz w:val="28"/>
          <w:szCs w:val="28"/>
          <w:lang w:val="be-BY"/>
        </w:rPr>
      </w:pPr>
    </w:p>
    <w:sectPr w:rsidR="00D01BB1" w:rsidRPr="00D01BB1" w:rsidSect="00F76539">
      <w:pgSz w:w="11906" w:h="16838"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B1"/>
    <w:rsid w:val="000A0349"/>
    <w:rsid w:val="00132EC8"/>
    <w:rsid w:val="001535EE"/>
    <w:rsid w:val="00280DA6"/>
    <w:rsid w:val="002B6CAF"/>
    <w:rsid w:val="00383485"/>
    <w:rsid w:val="00586297"/>
    <w:rsid w:val="00653DD5"/>
    <w:rsid w:val="007052A6"/>
    <w:rsid w:val="00793800"/>
    <w:rsid w:val="007B3DC2"/>
    <w:rsid w:val="008F6587"/>
    <w:rsid w:val="00913D02"/>
    <w:rsid w:val="00921528"/>
    <w:rsid w:val="00923ECD"/>
    <w:rsid w:val="00970987"/>
    <w:rsid w:val="009806D3"/>
    <w:rsid w:val="00A25E6A"/>
    <w:rsid w:val="00AC1B9B"/>
    <w:rsid w:val="00AF7204"/>
    <w:rsid w:val="00D01BB1"/>
    <w:rsid w:val="00D44FAC"/>
    <w:rsid w:val="00E04818"/>
    <w:rsid w:val="00E14A4A"/>
    <w:rsid w:val="00F7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Admin</cp:lastModifiedBy>
  <cp:revision>4</cp:revision>
  <dcterms:created xsi:type="dcterms:W3CDTF">2018-11-16T06:29:00Z</dcterms:created>
  <dcterms:modified xsi:type="dcterms:W3CDTF">2018-11-19T12:08:00Z</dcterms:modified>
</cp:coreProperties>
</file>